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07F" w:rsidRDefault="0070507F" w:rsidP="009050F2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C3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197C7F">
        <w:rPr>
          <w:rFonts w:ascii="Times New Roman" w:eastAsia="Times New Roman" w:hAnsi="Times New Roman" w:cs="Times New Roman"/>
          <w:sz w:val="28"/>
          <w:szCs w:val="28"/>
        </w:rPr>
        <w:t>О</w:t>
      </w:r>
    </w:p>
    <w:p w:rsidR="0070507F" w:rsidRPr="00D909C3" w:rsidRDefault="0070507F" w:rsidP="009050F2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C3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70507F" w:rsidRPr="00D909C3" w:rsidRDefault="0070507F" w:rsidP="009050F2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09C3">
        <w:rPr>
          <w:rFonts w:ascii="Times New Roman" w:eastAsia="Times New Roman" w:hAnsi="Times New Roman" w:cs="Times New Roman"/>
          <w:sz w:val="28"/>
          <w:szCs w:val="28"/>
        </w:rPr>
        <w:t>городского округа город Воронеж</w:t>
      </w:r>
    </w:p>
    <w:p w:rsidR="0070507F" w:rsidRPr="00D909C3" w:rsidRDefault="0070507F" w:rsidP="009050F2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9C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C7B0E">
        <w:rPr>
          <w:rFonts w:ascii="Times New Roman" w:eastAsia="Times New Roman" w:hAnsi="Times New Roman" w:cs="Times New Roman"/>
          <w:sz w:val="28"/>
          <w:szCs w:val="28"/>
        </w:rPr>
        <w:t xml:space="preserve">01.09.2022   </w:t>
      </w:r>
      <w:r w:rsidRPr="00D909C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7B0E">
        <w:rPr>
          <w:rFonts w:ascii="Times New Roman" w:eastAsia="Times New Roman" w:hAnsi="Times New Roman" w:cs="Times New Roman"/>
          <w:sz w:val="28"/>
          <w:szCs w:val="28"/>
        </w:rPr>
        <w:t>877</w:t>
      </w:r>
      <w:bookmarkStart w:id="0" w:name="_GoBack"/>
      <w:bookmarkEnd w:id="0"/>
    </w:p>
    <w:p w:rsidR="0099087F" w:rsidRPr="00C203BB" w:rsidRDefault="0099087F" w:rsidP="009050F2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</w:p>
    <w:p w:rsidR="0099087F" w:rsidRPr="00C203BB" w:rsidRDefault="0099087F" w:rsidP="009050F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9087F" w:rsidRPr="00C203BB" w:rsidRDefault="00A10076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C203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</w:t>
      </w:r>
      <w:r w:rsidR="0047205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ОЛОЖЕНИЕ</w:t>
      </w:r>
      <w:r w:rsidRPr="00C203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C74AC0" w:rsidRDefault="00FF5D92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C203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О 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47205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РАБОТЕ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47205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СПЕЦИАЛЬНОЙ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47205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КОМИССИИ</w:t>
      </w:r>
    </w:p>
    <w:p w:rsidR="00A44834" w:rsidRPr="0070507F" w:rsidRDefault="00E72463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ПО</w:t>
      </w:r>
      <w:r w:rsidR="00C74AC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ОЦЕНКЕ 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ПРОЕКТА 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МУНИЦИПАЛЬНОГО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ПРАВОВОГО 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АКТА</w:t>
      </w:r>
    </w:p>
    <w:p w:rsidR="00A44834" w:rsidRPr="0070507F" w:rsidRDefault="00E72463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ОБ 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ОПРЕДЕЛЕНИИ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ГРАНИЦ 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ПРИЛЕГАЮЩИХ 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ТЕРРИТОРИЙ,</w:t>
      </w:r>
    </w:p>
    <w:p w:rsidR="00B666EC" w:rsidRDefault="00E72463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НА 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КОТОРЫХ</w:t>
      </w:r>
      <w:proofErr w:type="gramEnd"/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НЕ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ДОПУСКАЕТСЯ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РОЗНИЧНАЯ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ПРОДАЖА</w:t>
      </w:r>
    </w:p>
    <w:p w:rsidR="00B666EC" w:rsidRDefault="00E72463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АЛКОГОЛЬНОЙ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ПРОДУКЦИИ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И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РОЗНИЧНАЯ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ПРОДАЖА</w:t>
      </w:r>
    </w:p>
    <w:p w:rsidR="00B666EC" w:rsidRDefault="00E72463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АЛКОГОЛЬНОЙ 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ПРОДУКЦИИ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ПРИ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ОКАЗАНИИ 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УСЛУГ</w:t>
      </w:r>
    </w:p>
    <w:p w:rsidR="00A44834" w:rsidRPr="0070507F" w:rsidRDefault="00E72463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ОБЩЕСТВЕННОГО 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ПИТАНИЯ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НА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 ТЕРРИТОРИИ</w:t>
      </w:r>
    </w:p>
    <w:p w:rsidR="00E72463" w:rsidRPr="00E72463" w:rsidRDefault="00E72463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ГОРОДСКОГО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ОКРУГА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ГОРОД</w:t>
      </w:r>
      <w:r w:rsidR="00B666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7246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ВОРОНЕЖ</w:t>
      </w:r>
    </w:p>
    <w:p w:rsidR="007C1B49" w:rsidRPr="00C203BB" w:rsidRDefault="007C1B49" w:rsidP="009050F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FF5D92" w:rsidRPr="00C203BB" w:rsidRDefault="00FF5D92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I.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Общие положения</w:t>
      </w:r>
    </w:p>
    <w:p w:rsidR="00FF5D92" w:rsidRPr="00C203BB" w:rsidRDefault="00FF5D92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BF43A3" w:rsidRDefault="00FF5D92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1.</w:t>
      </w:r>
      <w:r w:rsidR="00A1180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Положение о работе специальной комиссии </w:t>
      </w:r>
      <w:r w:rsidR="00E72463" w:rsidRPr="00E7246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оценке проекта муниципального правового акта 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</w:t>
      </w:r>
      <w:r w:rsidR="00A4483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нии услуг общественного питания</w:t>
      </w:r>
      <w:r w:rsidR="00E72463" w:rsidRPr="00E7246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 территории городского округа город Воронеж 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(далее – Положение)</w:t>
      </w:r>
      <w:r w:rsidR="00A4483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определяет задачи</w:t>
      </w:r>
      <w:r w:rsidR="007567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функции</w:t>
      </w:r>
      <w:r w:rsidR="007567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порядок деятельности специальной комиссии </w:t>
      </w:r>
      <w:r w:rsidR="00E72463" w:rsidRPr="00E7246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оценке проекта муниципального правового акта об определении границ прилегающих</w:t>
      </w:r>
      <w:proofErr w:type="gramEnd"/>
      <w:r w:rsidR="00E72463" w:rsidRPr="00E7246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территорий, на которых не допускается розничная продажа алкогольной продукции и розничная продажа алкогольной продукции при оказа</w:t>
      </w:r>
      <w:r w:rsidR="00A4483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нии услуг общественного питания</w:t>
      </w:r>
      <w:r w:rsidR="00E72463" w:rsidRPr="00E7246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 территории городского округа город Воронеж 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(дал</w:t>
      </w:r>
      <w:r w:rsidR="00BF43A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ее – специальная комиссия).</w:t>
      </w:r>
    </w:p>
    <w:p w:rsidR="00E72463" w:rsidRPr="00A1180F" w:rsidRDefault="00A1180F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1.</w:t>
      </w:r>
      <w:r w:rsidR="00BF43A3" w:rsidRPr="00BF43A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Специальная комиссия является коллегиальным совещательным органом при администрации городского округа город Воронеж</w:t>
      </w:r>
      <w:r w:rsidR="00E72463" w:rsidRPr="00E7246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FF5D92" w:rsidRPr="00C203BB" w:rsidRDefault="00A1180F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1.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своей деятельности специальная комиссия руководствуется Конституцией Российской Федерации, </w:t>
      </w:r>
      <w:r w:rsidR="00E7246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едеральными законами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от 06.10.2003 №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131-ФЗ «Об общих принципах организации местного самоуправления в Российской Федерации», постановлением Правительства Российской Федерации от 23.12.2020 № 2220 «Об утверждении Правил определения органами местного самоуправления границ</w:t>
      </w:r>
      <w:proofErr w:type="gramEnd"/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прилегающих территорий, на которых не допускается розничная продажа алкогольной п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родукции  и  розничная продажа 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алкогольной продукции при оказании услуг общественного питания», законами и иными правовыми актами Воронежской области, муниципальными правовыми актами городского округа город Воронеж, настоящим Положением. </w:t>
      </w:r>
    </w:p>
    <w:p w:rsidR="00966637" w:rsidRDefault="00A1180F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666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1.</w:t>
      </w:r>
      <w:r w:rsidR="0064542B" w:rsidRPr="009666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64542B" w:rsidRPr="009666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Организаци</w:t>
      </w:r>
      <w:r w:rsidR="00966637" w:rsidRPr="009666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ю работы </w:t>
      </w:r>
      <w:r w:rsidR="0064542B" w:rsidRPr="009666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специальной комиссии осуществляет управление развития предпринимательства, потребительского рынка и инновационной политики администрации городского округа город Воронеж (далее – уполномоченный орган).</w:t>
      </w:r>
    </w:p>
    <w:p w:rsidR="00FF5D92" w:rsidRPr="00C203BB" w:rsidRDefault="00FF5D92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FF5D92" w:rsidRDefault="00FF5D92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II. Задачи специальной комиссии</w:t>
      </w:r>
    </w:p>
    <w:p w:rsidR="00D61244" w:rsidRPr="00C203BB" w:rsidRDefault="00D61244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1180F" w:rsidRPr="00A1180F" w:rsidRDefault="00A1180F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1180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Основными задачами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r w:rsidRPr="00A1180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пециальной комиссии являются:</w:t>
      </w:r>
    </w:p>
    <w:p w:rsidR="00DF0DF4" w:rsidRPr="00DF0DF4" w:rsidRDefault="00A44834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</w:t>
      </w:r>
      <w:r w:rsidR="00DF0DF4" w:rsidRPr="00DF0DF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ценка рисков, связанных с принятием муниципального правового акта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="00DF0DF4" w:rsidRPr="00DF0DF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соответствии с которым планируется первоначальное установление, изменение (увеличение, уменьшение) или отмена ранее установленных минимальных значений расстояний от организаций и (или) объектов, указанных в подпункте 10 пункта 2 и абзаце первом пункта 4.1 статьи 16 Федерального закона от 22.11.1995 № 171-ФЗ «О государственном регулировании производства и оборота этилового спирта, алкогольной и спиртосодержащей</w:t>
      </w:r>
      <w:proofErr w:type="gramEnd"/>
      <w:r w:rsidR="00DF0DF4" w:rsidRPr="00DF0DF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продукции и об ограничении потребления (распития) алкогольной продукции», до </w:t>
      </w:r>
      <w:proofErr w:type="gramStart"/>
      <w:r w:rsidR="00DF0DF4" w:rsidRPr="00DF0DF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границ</w:t>
      </w:r>
      <w:proofErr w:type="gramEnd"/>
      <w:r w:rsidR="00DF0DF4" w:rsidRPr="00DF0DF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прилегающих к ним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городского округа город Воронеж </w:t>
      </w:r>
      <w:r w:rsidR="00DF0DF4" w:rsidRPr="00183A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(далее –</w:t>
      </w:r>
      <w:r w:rsidRPr="00183A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0DF4" w:rsidRPr="00183A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</w:t>
      </w:r>
      <w:r w:rsidR="00183A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ый</w:t>
      </w:r>
      <w:r w:rsidRPr="00183A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0DF4" w:rsidRPr="00183A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правово</w:t>
      </w:r>
      <w:r w:rsidR="00183A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й</w:t>
      </w:r>
      <w:r w:rsidR="00DF0DF4" w:rsidRPr="00183A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акт</w:t>
      </w:r>
      <w:r w:rsidRPr="00183A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);</w:t>
      </w:r>
    </w:p>
    <w:p w:rsidR="00FF5D92" w:rsidRPr="00B505A5" w:rsidRDefault="00A44834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A1180F" w:rsidRPr="00B505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ринятие решения об одобрении </w:t>
      </w:r>
      <w:r w:rsidR="00D72478" w:rsidRPr="00B505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или об отказе в одобрении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A1180F" w:rsidRPr="00B505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роекта муниципального правового акта</w:t>
      </w:r>
      <w:r w:rsidR="001455A7" w:rsidRPr="00B505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возврат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</w:t>
      </w:r>
      <w:r w:rsidR="001455A7" w:rsidRPr="00B505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1455A7" w:rsidRPr="00B505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роекта муниципального правового акта на доработку</w:t>
      </w:r>
      <w:r w:rsidR="00B505A5" w:rsidRPr="00B505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D61244" w:rsidRPr="00C203BB" w:rsidRDefault="00D61244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1180F" w:rsidRDefault="00A1180F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1180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III.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Функции </w:t>
      </w:r>
      <w:r w:rsidRPr="00A1180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специальной комиссии</w:t>
      </w:r>
    </w:p>
    <w:p w:rsidR="00D61244" w:rsidRDefault="00D61244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A1180F" w:rsidRDefault="00A1180F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r w:rsidRPr="00A1180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пециальн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ая</w:t>
      </w:r>
      <w:r w:rsidRPr="00A1180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комисси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я</w:t>
      </w:r>
      <w:r w:rsidRPr="00A1180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осуществляет следующие функции</w:t>
      </w:r>
      <w:r w:rsidRPr="00A1180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</w:t>
      </w:r>
    </w:p>
    <w:p w:rsidR="00FE7D02" w:rsidRDefault="00593A4E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</w:t>
      </w:r>
      <w:r w:rsidR="00D72478" w:rsidRPr="00D72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частвует в рассмотрении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D72478" w:rsidRPr="00D72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роекта муниципального правового акта</w:t>
      </w:r>
      <w:r w:rsidR="00FE7D0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D72478" w:rsidRPr="00D72478" w:rsidRDefault="00593A4E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r w:rsidR="00D72478" w:rsidRPr="00D72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ассматривает заключения органов государственной власти субъекта Российской Федерации,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</w:t>
      </w:r>
      <w:r w:rsidR="00D72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Воронежской области</w:t>
      </w:r>
      <w:r w:rsidR="00D72478" w:rsidRPr="00D72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а также замечания и предложения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</w:t>
      </w:r>
      <w:r w:rsidR="00D72478" w:rsidRPr="00D72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D72478" w:rsidRPr="00D72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роект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</w:t>
      </w:r>
      <w:r w:rsidR="00D72478" w:rsidRPr="00D72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муниципального правового акта, представленные членами специальной комиссии, заинтересованными организациями и гражданами;</w:t>
      </w:r>
    </w:p>
    <w:p w:rsidR="00D72478" w:rsidRPr="00D72478" w:rsidRDefault="00593A4E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</w:t>
      </w:r>
      <w:r w:rsidR="00D72478" w:rsidRPr="00D72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ыносит заключение об одобрении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D72478" w:rsidRPr="00D72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роекта муниципального правового акта либо об отказе в его одобрении;</w:t>
      </w:r>
    </w:p>
    <w:p w:rsidR="00A1180F" w:rsidRDefault="00593A4E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</w:t>
      </w:r>
      <w:r w:rsidR="00D72478" w:rsidRPr="00D72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существляет иные полномочия</w:t>
      </w:r>
      <w:r w:rsidR="00A72153" w:rsidRPr="00A7215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 вопросам, находящимся в компетенции специальной комиссии</w:t>
      </w:r>
      <w:r w:rsidR="009666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E4471D" w:rsidRDefault="00E4471D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shd w:val="clear" w:color="auto" w:fill="FFFFFF"/>
        </w:rPr>
      </w:pPr>
    </w:p>
    <w:p w:rsidR="00FF5D92" w:rsidRDefault="00E4471D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22B2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IV</w:t>
      </w:r>
      <w:r w:rsidR="00FF5D92" w:rsidRPr="00822B2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822B2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Состав и порядок деятельности специальной комиссии </w:t>
      </w:r>
    </w:p>
    <w:p w:rsidR="00B3266C" w:rsidRPr="00C203BB" w:rsidRDefault="00B3266C" w:rsidP="009050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F65268" w:rsidRDefault="00D61244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4.1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Специальная комиссия осуществляет свою деятельность в форме заседаний</w:t>
      </w:r>
      <w:r w:rsidR="00145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B505A5" w:rsidRPr="00743A8F" w:rsidRDefault="00F65268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Заседание специальной комиссии проводится в 20-дневный срок с</w:t>
      </w:r>
      <w:r w:rsidR="001455A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 дня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получения уполномоченным органом заключений </w:t>
      </w:r>
      <w:r w:rsidRPr="00F6526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органов государственной власти субъекта Российской Федерации,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Воронежской области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6526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на </w:t>
      </w:r>
      <w:r w:rsidR="00593A4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Pr="00F6526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роект муниципального правового акта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743A8F" w:rsidRPr="00743A8F" w:rsidRDefault="00743A8F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43A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Заключения органов государственной власти субъекта Российской Федерации, осуществляющих регулирование в сферах торговой деятельности, культуры, образования, охраны здоровья, и уполномоченного по защите прав предпринимателей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Воронежской области</w:t>
      </w:r>
      <w:r w:rsidRPr="00743A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носят рекомендательный характер для органов местного самоуправления.</w:t>
      </w:r>
    </w:p>
    <w:p w:rsidR="00BF03D5" w:rsidRDefault="00BF03D5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F0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Pr="00BF0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состав специальной комиссии входят: председатель специальной комиссии, заместитель председателя специальной комиссии, секретарь специальной комиссии и члены специальной комиссии.</w:t>
      </w:r>
    </w:p>
    <w:p w:rsidR="00BF03D5" w:rsidRDefault="00BF03D5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4.3.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="0008196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Определение персонального состава </w:t>
      </w:r>
      <w:r w:rsidR="009442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специальной комиссии </w:t>
      </w:r>
      <w:r w:rsidR="0008196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из числа </w:t>
      </w:r>
      <w:r w:rsidR="009442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представителей </w:t>
      </w:r>
      <w:r w:rsidR="0094420E" w:rsidRPr="009442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организаций культуры, образования и охраны здоровья, расположенных на территории городского округа город Воронеж, </w:t>
      </w:r>
      <w:r w:rsidR="0094420E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индивидуальных предпринимателей и юридических лиц, осуществляющих торговую деятельность на территории городского округа город Воронеж, </w:t>
      </w:r>
      <w:r w:rsidR="002C4A86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представителей </w:t>
      </w:r>
      <w:r w:rsidR="0094420E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заинтересованных физических лиц, проживающих на территории городского округа город Воронеж, осуществляется </w:t>
      </w:r>
      <w:r w:rsidR="00081968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уполномоченным</w:t>
      </w:r>
      <w:r w:rsidR="0008196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органом с учетом </w:t>
      </w:r>
      <w:r w:rsidR="00E55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организаций и (или) объектов, в отношении которых планируется первоначальное</w:t>
      </w:r>
      <w:proofErr w:type="gramEnd"/>
      <w:r w:rsidR="00E55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установление, отмена ране</w:t>
      </w:r>
      <w:r w:rsidR="009940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</w:t>
      </w:r>
      <w:r w:rsidR="00E55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установленных, увеличение или уменьшение границ прилегающих территорий, </w:t>
      </w:r>
      <w:r w:rsidR="00E55EFF" w:rsidRPr="00E55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городского округа город Воронеж</w:t>
      </w:r>
      <w:r w:rsidR="00E55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FF5D92" w:rsidRPr="00C203BB" w:rsidRDefault="00E55EFF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4.4.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Заседания специальной комиссии проводит председатель специальной комиссии. 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время 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отсутствия председателя специальной комиссии (отпуск, временная нетрудоспособность, служебная командировка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иные уважительные причины)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его обязанности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ис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полняет заместитель председателя специальной комиссии. </w:t>
      </w:r>
    </w:p>
    <w:p w:rsidR="00FF5D92" w:rsidRPr="00C203BB" w:rsidRDefault="00E55EFF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4.5.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Председатель специальной комиссии:</w:t>
      </w:r>
    </w:p>
    <w:p w:rsidR="00FF5D92" w:rsidRPr="00C203BB" w:rsidRDefault="00FF5D92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E55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руководит 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работ</w:t>
      </w:r>
      <w:r w:rsidR="00E55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ой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специальной комиссии;</w:t>
      </w:r>
    </w:p>
    <w:p w:rsidR="0051050C" w:rsidRDefault="00FF5D92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51050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определяет 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дату, время и место проведения заседания специальной комиссии</w:t>
      </w:r>
      <w:r w:rsidR="0051050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FF5D92" w:rsidRPr="005B4EF6" w:rsidRDefault="00FF5D92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подписывает повестку заседания специальной комиссии</w:t>
      </w:r>
      <w:r w:rsidR="0051050C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C4A86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утверждает </w:t>
      </w:r>
      <w:r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протокол заседания специальной комиссии</w:t>
      </w:r>
      <w:r w:rsidR="0051050C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иные документы по вопросам деятельности специальной комиссии</w:t>
      </w:r>
      <w:r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653369" w:rsidRPr="00C203BB" w:rsidRDefault="0051050C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</w:t>
      </w:r>
      <w:r w:rsidR="00653369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653369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решает иные вопросы, отнесенные к компетенции специальной</w:t>
      </w:r>
      <w:r w:rsidR="00653369" w:rsidRPr="0051050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комиссии.</w:t>
      </w:r>
    </w:p>
    <w:p w:rsidR="00FF5D92" w:rsidRPr="00772EDE" w:rsidRDefault="0051050C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4.6.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FF5D92"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Члены специальной комиссии:</w:t>
      </w:r>
      <w:r w:rsidR="00B505A5"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3266C" w:rsidRPr="00772EDE" w:rsidRDefault="00B3266C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участвуют в рассмотрении </w:t>
      </w:r>
      <w:r w:rsidR="00593A4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роекта муниципального правового акта; </w:t>
      </w:r>
    </w:p>
    <w:p w:rsidR="00B3266C" w:rsidRPr="00772EDE" w:rsidRDefault="00B3266C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</w:t>
      </w:r>
      <w:r w:rsidR="00FF5D92"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рассматривают заключения органов государственной власти субъекта Российской Федерации,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Воронежской области</w:t>
      </w:r>
      <w:r w:rsidR="00772EDE"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на </w:t>
      </w:r>
      <w:r w:rsidR="00593A4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роект муниципального правового акта;</w:t>
      </w:r>
    </w:p>
    <w:p w:rsidR="00FF5D92" w:rsidRPr="00772EDE" w:rsidRDefault="00772EDE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</w:t>
      </w:r>
      <w:r w:rsidR="0051050C"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FF5D92"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внос</w:t>
      </w:r>
      <w:r w:rsidR="0051050C"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я</w:t>
      </w:r>
      <w:r w:rsidR="00FF5D92"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 предложения </w:t>
      </w:r>
      <w:r w:rsidR="00A72153"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замечания </w:t>
      </w:r>
      <w:r w:rsidR="00FF5D92"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вопросам</w:t>
      </w:r>
      <w:r w:rsidR="0051050C"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находящимся в компетенции </w:t>
      </w:r>
      <w:r w:rsidR="00FF5D92"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специальной комиссии;</w:t>
      </w:r>
    </w:p>
    <w:p w:rsidR="00772EDE" w:rsidRPr="00772EDE" w:rsidRDefault="00772EDE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выносят заключения об одобрении </w:t>
      </w:r>
      <w:r w:rsidR="00593A4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Pr="00772ED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роекта муниципального правового акта либо об отказе в его одобрении.</w:t>
      </w:r>
    </w:p>
    <w:p w:rsidR="00344506" w:rsidRDefault="009D5A91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666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4.7.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FF5D92" w:rsidRPr="0096663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Секретарь специальной комиссии осуществляет организационно-техническое обеспечение деятельности специальной комиссии, не участвуя в принятии решений специальной комиссии.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FF5D92" w:rsidRPr="00C203BB" w:rsidRDefault="009D5A91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4.8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Секретарь специальной комиссии:</w:t>
      </w:r>
    </w:p>
    <w:p w:rsidR="00FF5D92" w:rsidRPr="00C203BB" w:rsidRDefault="00FF5D92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формирует повестк</w:t>
      </w:r>
      <w:r w:rsidR="009D5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заседания специальной комиссии;</w:t>
      </w:r>
    </w:p>
    <w:p w:rsidR="00FF5D92" w:rsidRPr="00C203BB" w:rsidRDefault="00FF5D92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организует подготовку материалов к заседаниям специальной комиссии;</w:t>
      </w:r>
    </w:p>
    <w:p w:rsidR="00FF5D92" w:rsidRPr="00C203BB" w:rsidRDefault="00FF5D92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осуществляет своевременную рассылку повестки и материалов заседания членам специальной комиссии;</w:t>
      </w:r>
    </w:p>
    <w:p w:rsidR="00FF5D92" w:rsidRPr="00C203BB" w:rsidRDefault="00FF5D92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информирует членов специальной комиссии о дате, времени и месте проведения заседания специальной комиссии</w:t>
      </w:r>
      <w:r w:rsidR="009D5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не менее чем за </w:t>
      </w:r>
      <w:r w:rsidR="00593A4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три</w:t>
      </w:r>
      <w:r w:rsidR="009D5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рабочих дня до даты проведения </w:t>
      </w:r>
      <w:r w:rsidR="00A7215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заседания </w:t>
      </w:r>
      <w:r w:rsidR="009D5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специальной комиссии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FE7D02" w:rsidRDefault="00FF5D92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5)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оформляет протокол заседания специальной комиссии и направляет его для подписания </w:t>
      </w:r>
      <w:r w:rsidR="00A7215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членам </w:t>
      </w:r>
      <w:r w:rsidR="00B505A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специальной комиссии </w:t>
      </w:r>
      <w:r w:rsidR="00A7215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председателю специальной комиссии</w:t>
      </w:r>
      <w:r w:rsidR="009D5A9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F236F7" w:rsidRPr="005B4EF6" w:rsidRDefault="00F236F7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4.9</w:t>
      </w:r>
      <w:r w:rsidRPr="00BF43A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BF43A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</w:t>
      </w:r>
      <w:r w:rsidRPr="00BF43A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врем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я</w:t>
      </w:r>
      <w:r w:rsidRPr="00BF43A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отсутствия секретаря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F43A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специальной комиссии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его </w:t>
      </w:r>
      <w:r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обязанности возлагаются на лицо, замещающее отсутствующего по должности.</w:t>
      </w:r>
    </w:p>
    <w:p w:rsidR="00966637" w:rsidRPr="005B4EF6" w:rsidRDefault="009D5A91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</w:t>
      </w:r>
      <w:r w:rsidR="00F236F7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10</w:t>
      </w:r>
      <w:r w:rsidR="00FF5D92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905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FF5D92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Заседание специальной комиссии считается правомочным, если на нем присутствуют не менее </w:t>
      </w:r>
      <w:r w:rsidR="00593A4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семидесяти</w:t>
      </w:r>
      <w:r w:rsidR="00B505A5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процентов </w:t>
      </w:r>
      <w:r w:rsidR="00FF5D92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ее членов.</w:t>
      </w:r>
      <w:r w:rsidR="00966637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При голосовании каждый член специальной комиссии имеет один голос. </w:t>
      </w:r>
      <w:r w:rsidR="002C4A86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72EDE" w:rsidRPr="005B4EF6" w:rsidRDefault="00F236F7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4.11.</w:t>
      </w:r>
      <w:r w:rsidR="00622DE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772EDE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Заключение об одобрении </w:t>
      </w:r>
      <w:r w:rsidR="00593A4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772EDE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роекта муниципального правового акта принимается специальной комиссией большинством </w:t>
      </w:r>
      <w:r w:rsidR="00593A4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голосов (</w:t>
      </w:r>
      <w:r w:rsidR="00772EDE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не менее двух третей </w:t>
      </w:r>
      <w:r w:rsidR="00593A4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="00772EDE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общего числа членов специальной комиссии</w:t>
      </w:r>
      <w:r w:rsidR="00593A4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 w:rsidR="00772EDE" w:rsidRPr="005B4EF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013A01" w:rsidRDefault="00013A01" w:rsidP="009050F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4.1</w:t>
      </w:r>
      <w:r w:rsidR="00A7215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622DE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FF5D92" w:rsidRPr="00C203B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Заключение специальной комиссии оформляется протоколом, который подписывается </w:t>
      </w:r>
      <w:r w:rsidR="00C367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секретарем 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членами специальной комиссии</w:t>
      </w:r>
      <w:r w:rsidR="00E16D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присутствующими на заседании</w:t>
      </w:r>
      <w:r w:rsidR="00593A4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="00E16D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утверждается председателем специальной комиссии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течени</w:t>
      </w:r>
      <w:r w:rsidR="00C367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е </w:t>
      </w:r>
      <w:r w:rsidR="00E16D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десяти</w:t>
      </w:r>
      <w:r w:rsidR="00C367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рабочих дней со дня проведения заседания специальной комиссии.</w:t>
      </w:r>
    </w:p>
    <w:p w:rsidR="00622DE2" w:rsidRDefault="00622DE2" w:rsidP="00622D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2DE2" w:rsidRDefault="00622DE2" w:rsidP="00622D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2DE2" w:rsidRPr="0096288A" w:rsidRDefault="00622DE2" w:rsidP="00622D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622DE2" w:rsidTr="003C28EB">
        <w:tc>
          <w:tcPr>
            <w:tcW w:w="5778" w:type="dxa"/>
          </w:tcPr>
          <w:p w:rsidR="00622DE2" w:rsidRDefault="00622DE2" w:rsidP="003C28E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обязанности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руководителя управления развития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предпринимательства, потребительского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рынка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3792" w:type="dxa"/>
          </w:tcPr>
          <w:p w:rsidR="00622DE2" w:rsidRDefault="00622DE2" w:rsidP="003C28E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2DE2" w:rsidRDefault="00622DE2" w:rsidP="003C28E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2DE2" w:rsidRDefault="00622DE2" w:rsidP="003C28E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2DE2" w:rsidRDefault="00622DE2" w:rsidP="003C28EB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Е.Н. Банникова</w:t>
            </w:r>
          </w:p>
        </w:tc>
      </w:tr>
    </w:tbl>
    <w:p w:rsidR="000A2249" w:rsidRPr="00C203BB" w:rsidRDefault="000A2249" w:rsidP="00622DE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0A2249" w:rsidRPr="00C203BB" w:rsidSect="009115B2">
      <w:headerReference w:type="default" r:id="rId9"/>
      <w:footerReference w:type="default" r:id="rId10"/>
      <w:pgSz w:w="11906" w:h="16838"/>
      <w:pgMar w:top="1134" w:right="567" w:bottom="170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6E7" w:rsidRDefault="00D816E7" w:rsidP="00BE47A3">
      <w:pPr>
        <w:spacing w:after="0" w:line="240" w:lineRule="auto"/>
      </w:pPr>
      <w:r>
        <w:separator/>
      </w:r>
    </w:p>
  </w:endnote>
  <w:endnote w:type="continuationSeparator" w:id="0">
    <w:p w:rsidR="00D816E7" w:rsidRDefault="00D816E7" w:rsidP="00BE4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F84" w:rsidRDefault="006D4F84">
    <w:pPr>
      <w:pStyle w:val="a8"/>
      <w:jc w:val="center"/>
    </w:pPr>
  </w:p>
  <w:p w:rsidR="006D4F84" w:rsidRDefault="006D4F8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6E7" w:rsidRDefault="00D816E7" w:rsidP="00BE47A3">
      <w:pPr>
        <w:spacing w:after="0" w:line="240" w:lineRule="auto"/>
      </w:pPr>
      <w:r>
        <w:separator/>
      </w:r>
    </w:p>
  </w:footnote>
  <w:footnote w:type="continuationSeparator" w:id="0">
    <w:p w:rsidR="00D816E7" w:rsidRDefault="00D816E7" w:rsidP="00BE4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9904903"/>
      <w:docPartObj>
        <w:docPartGallery w:val="Page Numbers (Top of Page)"/>
        <w:docPartUnique/>
      </w:docPartObj>
    </w:sdtPr>
    <w:sdtEndPr/>
    <w:sdtContent>
      <w:p w:rsidR="00966637" w:rsidRDefault="0096663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B0E">
          <w:rPr>
            <w:noProof/>
          </w:rPr>
          <w:t>2</w:t>
        </w:r>
        <w:r>
          <w:fldChar w:fldCharType="end"/>
        </w:r>
      </w:p>
    </w:sdtContent>
  </w:sdt>
  <w:p w:rsidR="00FB2539" w:rsidRDefault="00FB25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3406"/>
    <w:multiLevelType w:val="multilevel"/>
    <w:tmpl w:val="1E9EDC56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189E2178"/>
    <w:multiLevelType w:val="multilevel"/>
    <w:tmpl w:val="400EA9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20965EDF"/>
    <w:multiLevelType w:val="hybridMultilevel"/>
    <w:tmpl w:val="E482D488"/>
    <w:lvl w:ilvl="0" w:tplc="4956F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87F"/>
    <w:rsid w:val="00004B5C"/>
    <w:rsid w:val="00011C14"/>
    <w:rsid w:val="00013A01"/>
    <w:rsid w:val="00016432"/>
    <w:rsid w:val="00020657"/>
    <w:rsid w:val="00033BE2"/>
    <w:rsid w:val="000349CC"/>
    <w:rsid w:val="00035DAA"/>
    <w:rsid w:val="00036EBA"/>
    <w:rsid w:val="00040009"/>
    <w:rsid w:val="00045BEF"/>
    <w:rsid w:val="00046350"/>
    <w:rsid w:val="00055C7B"/>
    <w:rsid w:val="00057ED4"/>
    <w:rsid w:val="00081250"/>
    <w:rsid w:val="00081968"/>
    <w:rsid w:val="00086D11"/>
    <w:rsid w:val="00087FB4"/>
    <w:rsid w:val="000A2249"/>
    <w:rsid w:val="000A363B"/>
    <w:rsid w:val="000C24F5"/>
    <w:rsid w:val="000C2B06"/>
    <w:rsid w:val="000C2C05"/>
    <w:rsid w:val="000C7F3F"/>
    <w:rsid w:val="000D4006"/>
    <w:rsid w:val="000D7FE6"/>
    <w:rsid w:val="000E1479"/>
    <w:rsid w:val="000E2E3E"/>
    <w:rsid w:val="000F0310"/>
    <w:rsid w:val="000F7EE0"/>
    <w:rsid w:val="0010413C"/>
    <w:rsid w:val="00104276"/>
    <w:rsid w:val="00105D9A"/>
    <w:rsid w:val="0011387E"/>
    <w:rsid w:val="00121430"/>
    <w:rsid w:val="001455A7"/>
    <w:rsid w:val="00165ACA"/>
    <w:rsid w:val="00171228"/>
    <w:rsid w:val="001744D6"/>
    <w:rsid w:val="00183ADA"/>
    <w:rsid w:val="00185A55"/>
    <w:rsid w:val="00192E43"/>
    <w:rsid w:val="00197C7F"/>
    <w:rsid w:val="001A566A"/>
    <w:rsid w:val="001A6052"/>
    <w:rsid w:val="001B58B0"/>
    <w:rsid w:val="001C54DE"/>
    <w:rsid w:val="001D0E25"/>
    <w:rsid w:val="001D674C"/>
    <w:rsid w:val="001E657B"/>
    <w:rsid w:val="00204963"/>
    <w:rsid w:val="002102E7"/>
    <w:rsid w:val="00214A8B"/>
    <w:rsid w:val="00214D99"/>
    <w:rsid w:val="0022250A"/>
    <w:rsid w:val="002254BD"/>
    <w:rsid w:val="00227CD8"/>
    <w:rsid w:val="00231246"/>
    <w:rsid w:val="00231C82"/>
    <w:rsid w:val="0024009A"/>
    <w:rsid w:val="002426CC"/>
    <w:rsid w:val="0024501B"/>
    <w:rsid w:val="00253C90"/>
    <w:rsid w:val="00255345"/>
    <w:rsid w:val="0025569C"/>
    <w:rsid w:val="002572EE"/>
    <w:rsid w:val="00262D12"/>
    <w:rsid w:val="0026661F"/>
    <w:rsid w:val="00271527"/>
    <w:rsid w:val="00282FD6"/>
    <w:rsid w:val="00286180"/>
    <w:rsid w:val="002877C2"/>
    <w:rsid w:val="00287F11"/>
    <w:rsid w:val="002975AE"/>
    <w:rsid w:val="002A268A"/>
    <w:rsid w:val="002B779C"/>
    <w:rsid w:val="002C4A86"/>
    <w:rsid w:val="002D06CF"/>
    <w:rsid w:val="002D1E92"/>
    <w:rsid w:val="002E20C3"/>
    <w:rsid w:val="002E713A"/>
    <w:rsid w:val="002E7596"/>
    <w:rsid w:val="002F070A"/>
    <w:rsid w:val="002F6CCF"/>
    <w:rsid w:val="0030469B"/>
    <w:rsid w:val="003164E4"/>
    <w:rsid w:val="00344506"/>
    <w:rsid w:val="00360C17"/>
    <w:rsid w:val="00361249"/>
    <w:rsid w:val="003705F1"/>
    <w:rsid w:val="00370824"/>
    <w:rsid w:val="00375E3B"/>
    <w:rsid w:val="00382926"/>
    <w:rsid w:val="00382C1D"/>
    <w:rsid w:val="00382EC5"/>
    <w:rsid w:val="003872B3"/>
    <w:rsid w:val="00395C33"/>
    <w:rsid w:val="003A1781"/>
    <w:rsid w:val="003A5996"/>
    <w:rsid w:val="003A6F0C"/>
    <w:rsid w:val="003C5C80"/>
    <w:rsid w:val="003D28D3"/>
    <w:rsid w:val="003D37DB"/>
    <w:rsid w:val="003D5095"/>
    <w:rsid w:val="003D634B"/>
    <w:rsid w:val="003D659E"/>
    <w:rsid w:val="003D7CC0"/>
    <w:rsid w:val="003F063B"/>
    <w:rsid w:val="003F6087"/>
    <w:rsid w:val="003F72A3"/>
    <w:rsid w:val="004028DA"/>
    <w:rsid w:val="00404895"/>
    <w:rsid w:val="00405534"/>
    <w:rsid w:val="0041206A"/>
    <w:rsid w:val="00420F00"/>
    <w:rsid w:val="00421F6E"/>
    <w:rsid w:val="004311FA"/>
    <w:rsid w:val="00433DE8"/>
    <w:rsid w:val="00434824"/>
    <w:rsid w:val="00440BEB"/>
    <w:rsid w:val="00452015"/>
    <w:rsid w:val="0045269C"/>
    <w:rsid w:val="00452772"/>
    <w:rsid w:val="0045290E"/>
    <w:rsid w:val="00457034"/>
    <w:rsid w:val="00466948"/>
    <w:rsid w:val="00472054"/>
    <w:rsid w:val="00472B5A"/>
    <w:rsid w:val="00480E84"/>
    <w:rsid w:val="00486686"/>
    <w:rsid w:val="00493C48"/>
    <w:rsid w:val="00495716"/>
    <w:rsid w:val="004B4438"/>
    <w:rsid w:val="004C23AA"/>
    <w:rsid w:val="004D1449"/>
    <w:rsid w:val="004D1AEB"/>
    <w:rsid w:val="004D2121"/>
    <w:rsid w:val="004E0BAA"/>
    <w:rsid w:val="004E4F43"/>
    <w:rsid w:val="004F0388"/>
    <w:rsid w:val="005032EA"/>
    <w:rsid w:val="0051050C"/>
    <w:rsid w:val="00516F6B"/>
    <w:rsid w:val="00526039"/>
    <w:rsid w:val="005434AB"/>
    <w:rsid w:val="005438B1"/>
    <w:rsid w:val="005447E0"/>
    <w:rsid w:val="00547E61"/>
    <w:rsid w:val="005537E3"/>
    <w:rsid w:val="005538B9"/>
    <w:rsid w:val="00562A76"/>
    <w:rsid w:val="005671E9"/>
    <w:rsid w:val="00572AE4"/>
    <w:rsid w:val="00572F3C"/>
    <w:rsid w:val="00574EC5"/>
    <w:rsid w:val="00575E3D"/>
    <w:rsid w:val="00593A4E"/>
    <w:rsid w:val="00594F02"/>
    <w:rsid w:val="00595AA6"/>
    <w:rsid w:val="005A3367"/>
    <w:rsid w:val="005B26E3"/>
    <w:rsid w:val="005B3DCA"/>
    <w:rsid w:val="005B4802"/>
    <w:rsid w:val="005B4EF6"/>
    <w:rsid w:val="005B50D6"/>
    <w:rsid w:val="005C64AF"/>
    <w:rsid w:val="005D0D35"/>
    <w:rsid w:val="005D474E"/>
    <w:rsid w:val="00606C63"/>
    <w:rsid w:val="00616DC2"/>
    <w:rsid w:val="00622DE2"/>
    <w:rsid w:val="0064542B"/>
    <w:rsid w:val="00653369"/>
    <w:rsid w:val="0066532D"/>
    <w:rsid w:val="00671B2E"/>
    <w:rsid w:val="006831D5"/>
    <w:rsid w:val="0069098D"/>
    <w:rsid w:val="00692B1F"/>
    <w:rsid w:val="006930DB"/>
    <w:rsid w:val="006A40FF"/>
    <w:rsid w:val="006A771A"/>
    <w:rsid w:val="006B239A"/>
    <w:rsid w:val="006B5DED"/>
    <w:rsid w:val="006C46D2"/>
    <w:rsid w:val="006D146E"/>
    <w:rsid w:val="006D217C"/>
    <w:rsid w:val="006D35BC"/>
    <w:rsid w:val="006D4F84"/>
    <w:rsid w:val="006F16A9"/>
    <w:rsid w:val="006F6F3A"/>
    <w:rsid w:val="007023E1"/>
    <w:rsid w:val="0070507F"/>
    <w:rsid w:val="00705B6D"/>
    <w:rsid w:val="007160CA"/>
    <w:rsid w:val="00730C71"/>
    <w:rsid w:val="007422C2"/>
    <w:rsid w:val="0074240D"/>
    <w:rsid w:val="00743A8F"/>
    <w:rsid w:val="007472A6"/>
    <w:rsid w:val="00756743"/>
    <w:rsid w:val="00760753"/>
    <w:rsid w:val="00763C16"/>
    <w:rsid w:val="00772EDE"/>
    <w:rsid w:val="00774F16"/>
    <w:rsid w:val="00777415"/>
    <w:rsid w:val="00781C07"/>
    <w:rsid w:val="00785E85"/>
    <w:rsid w:val="00787C7B"/>
    <w:rsid w:val="007A06DF"/>
    <w:rsid w:val="007B4015"/>
    <w:rsid w:val="007C1B49"/>
    <w:rsid w:val="007C6070"/>
    <w:rsid w:val="007E4272"/>
    <w:rsid w:val="007E5D4F"/>
    <w:rsid w:val="007F1974"/>
    <w:rsid w:val="0080537D"/>
    <w:rsid w:val="0080781B"/>
    <w:rsid w:val="00820524"/>
    <w:rsid w:val="00822B20"/>
    <w:rsid w:val="00830150"/>
    <w:rsid w:val="00844583"/>
    <w:rsid w:val="00855127"/>
    <w:rsid w:val="00855970"/>
    <w:rsid w:val="00872CC9"/>
    <w:rsid w:val="00882A67"/>
    <w:rsid w:val="008953F0"/>
    <w:rsid w:val="0089782D"/>
    <w:rsid w:val="008A0626"/>
    <w:rsid w:val="008B0DB4"/>
    <w:rsid w:val="008B380F"/>
    <w:rsid w:val="008C40B2"/>
    <w:rsid w:val="008F66D9"/>
    <w:rsid w:val="009050F2"/>
    <w:rsid w:val="00910BC5"/>
    <w:rsid w:val="009114B6"/>
    <w:rsid w:val="009115B2"/>
    <w:rsid w:val="00914F72"/>
    <w:rsid w:val="00915777"/>
    <w:rsid w:val="00915780"/>
    <w:rsid w:val="009220E6"/>
    <w:rsid w:val="009230E3"/>
    <w:rsid w:val="009413BB"/>
    <w:rsid w:val="0094420E"/>
    <w:rsid w:val="00946600"/>
    <w:rsid w:val="00946AF7"/>
    <w:rsid w:val="0095473C"/>
    <w:rsid w:val="00956100"/>
    <w:rsid w:val="00963AD3"/>
    <w:rsid w:val="00966637"/>
    <w:rsid w:val="0098598A"/>
    <w:rsid w:val="00987745"/>
    <w:rsid w:val="0099087F"/>
    <w:rsid w:val="009940E8"/>
    <w:rsid w:val="009A7AD5"/>
    <w:rsid w:val="009B5E89"/>
    <w:rsid w:val="009C07F2"/>
    <w:rsid w:val="009C3BC3"/>
    <w:rsid w:val="009C7B0E"/>
    <w:rsid w:val="009D2FE9"/>
    <w:rsid w:val="009D4F18"/>
    <w:rsid w:val="009D55B9"/>
    <w:rsid w:val="009D5A91"/>
    <w:rsid w:val="009E02C0"/>
    <w:rsid w:val="009E5FD2"/>
    <w:rsid w:val="009E6C3E"/>
    <w:rsid w:val="009F4142"/>
    <w:rsid w:val="009F7414"/>
    <w:rsid w:val="00A00A79"/>
    <w:rsid w:val="00A10076"/>
    <w:rsid w:val="00A101E9"/>
    <w:rsid w:val="00A107AD"/>
    <w:rsid w:val="00A1180F"/>
    <w:rsid w:val="00A11B09"/>
    <w:rsid w:val="00A135F9"/>
    <w:rsid w:val="00A1734E"/>
    <w:rsid w:val="00A21472"/>
    <w:rsid w:val="00A260B4"/>
    <w:rsid w:val="00A31155"/>
    <w:rsid w:val="00A340D5"/>
    <w:rsid w:val="00A3591C"/>
    <w:rsid w:val="00A37D60"/>
    <w:rsid w:val="00A44834"/>
    <w:rsid w:val="00A54E10"/>
    <w:rsid w:val="00A55AA1"/>
    <w:rsid w:val="00A620FC"/>
    <w:rsid w:val="00A72153"/>
    <w:rsid w:val="00A73C09"/>
    <w:rsid w:val="00A73DA3"/>
    <w:rsid w:val="00A74C87"/>
    <w:rsid w:val="00A773F7"/>
    <w:rsid w:val="00A85383"/>
    <w:rsid w:val="00A85757"/>
    <w:rsid w:val="00A875D5"/>
    <w:rsid w:val="00AA3ABC"/>
    <w:rsid w:val="00AA3BD8"/>
    <w:rsid w:val="00AC0A96"/>
    <w:rsid w:val="00AC10BE"/>
    <w:rsid w:val="00AD4B59"/>
    <w:rsid w:val="00AE3EFB"/>
    <w:rsid w:val="00AE7607"/>
    <w:rsid w:val="00AF5ADA"/>
    <w:rsid w:val="00B009CA"/>
    <w:rsid w:val="00B0123F"/>
    <w:rsid w:val="00B15582"/>
    <w:rsid w:val="00B167F9"/>
    <w:rsid w:val="00B1761F"/>
    <w:rsid w:val="00B22DFB"/>
    <w:rsid w:val="00B2418D"/>
    <w:rsid w:val="00B274F9"/>
    <w:rsid w:val="00B3266C"/>
    <w:rsid w:val="00B33106"/>
    <w:rsid w:val="00B34B3E"/>
    <w:rsid w:val="00B4420C"/>
    <w:rsid w:val="00B47950"/>
    <w:rsid w:val="00B505A5"/>
    <w:rsid w:val="00B60BD6"/>
    <w:rsid w:val="00B64A05"/>
    <w:rsid w:val="00B666EC"/>
    <w:rsid w:val="00B66D8D"/>
    <w:rsid w:val="00B77C5B"/>
    <w:rsid w:val="00B955C7"/>
    <w:rsid w:val="00BA057F"/>
    <w:rsid w:val="00BB1E50"/>
    <w:rsid w:val="00BD7F32"/>
    <w:rsid w:val="00BE47A3"/>
    <w:rsid w:val="00BF03D5"/>
    <w:rsid w:val="00BF43A3"/>
    <w:rsid w:val="00C12565"/>
    <w:rsid w:val="00C203BB"/>
    <w:rsid w:val="00C367B1"/>
    <w:rsid w:val="00C4004F"/>
    <w:rsid w:val="00C40346"/>
    <w:rsid w:val="00C53219"/>
    <w:rsid w:val="00C63358"/>
    <w:rsid w:val="00C743FF"/>
    <w:rsid w:val="00C74AC0"/>
    <w:rsid w:val="00C83A58"/>
    <w:rsid w:val="00C91A1E"/>
    <w:rsid w:val="00C9440F"/>
    <w:rsid w:val="00CB6D44"/>
    <w:rsid w:val="00CC0D4A"/>
    <w:rsid w:val="00CE4B4D"/>
    <w:rsid w:val="00CF4291"/>
    <w:rsid w:val="00D05FA9"/>
    <w:rsid w:val="00D10D69"/>
    <w:rsid w:val="00D2332A"/>
    <w:rsid w:val="00D35325"/>
    <w:rsid w:val="00D3780A"/>
    <w:rsid w:val="00D37966"/>
    <w:rsid w:val="00D579B6"/>
    <w:rsid w:val="00D61244"/>
    <w:rsid w:val="00D72478"/>
    <w:rsid w:val="00D73829"/>
    <w:rsid w:val="00D816E7"/>
    <w:rsid w:val="00D81C6C"/>
    <w:rsid w:val="00D86436"/>
    <w:rsid w:val="00DA0537"/>
    <w:rsid w:val="00DA2039"/>
    <w:rsid w:val="00DA529D"/>
    <w:rsid w:val="00DB6EEA"/>
    <w:rsid w:val="00DB7B97"/>
    <w:rsid w:val="00DC51F9"/>
    <w:rsid w:val="00DC65A8"/>
    <w:rsid w:val="00DD2D2B"/>
    <w:rsid w:val="00DE1F6E"/>
    <w:rsid w:val="00DF0DF4"/>
    <w:rsid w:val="00DF64B4"/>
    <w:rsid w:val="00E03F1D"/>
    <w:rsid w:val="00E048B2"/>
    <w:rsid w:val="00E15721"/>
    <w:rsid w:val="00E16DDB"/>
    <w:rsid w:val="00E231C3"/>
    <w:rsid w:val="00E33507"/>
    <w:rsid w:val="00E338C8"/>
    <w:rsid w:val="00E34393"/>
    <w:rsid w:val="00E3502E"/>
    <w:rsid w:val="00E4008A"/>
    <w:rsid w:val="00E4471D"/>
    <w:rsid w:val="00E50FDC"/>
    <w:rsid w:val="00E52293"/>
    <w:rsid w:val="00E55EFF"/>
    <w:rsid w:val="00E55FCB"/>
    <w:rsid w:val="00E638B2"/>
    <w:rsid w:val="00E661B6"/>
    <w:rsid w:val="00E72463"/>
    <w:rsid w:val="00E764C1"/>
    <w:rsid w:val="00E8396C"/>
    <w:rsid w:val="00EB5385"/>
    <w:rsid w:val="00ED2955"/>
    <w:rsid w:val="00EE53CF"/>
    <w:rsid w:val="00EF23F9"/>
    <w:rsid w:val="00EF2401"/>
    <w:rsid w:val="00F02B55"/>
    <w:rsid w:val="00F04F28"/>
    <w:rsid w:val="00F10363"/>
    <w:rsid w:val="00F10A2A"/>
    <w:rsid w:val="00F13B62"/>
    <w:rsid w:val="00F16159"/>
    <w:rsid w:val="00F2121B"/>
    <w:rsid w:val="00F221BA"/>
    <w:rsid w:val="00F236F7"/>
    <w:rsid w:val="00F2784C"/>
    <w:rsid w:val="00F34138"/>
    <w:rsid w:val="00F34B5D"/>
    <w:rsid w:val="00F464C5"/>
    <w:rsid w:val="00F5350E"/>
    <w:rsid w:val="00F62624"/>
    <w:rsid w:val="00F65268"/>
    <w:rsid w:val="00F83E1A"/>
    <w:rsid w:val="00F91F6E"/>
    <w:rsid w:val="00F921B7"/>
    <w:rsid w:val="00F92A54"/>
    <w:rsid w:val="00F953A7"/>
    <w:rsid w:val="00FA184D"/>
    <w:rsid w:val="00FB23EE"/>
    <w:rsid w:val="00FB2539"/>
    <w:rsid w:val="00FB7276"/>
    <w:rsid w:val="00FC7127"/>
    <w:rsid w:val="00FD045F"/>
    <w:rsid w:val="00FE1C42"/>
    <w:rsid w:val="00FE4E1A"/>
    <w:rsid w:val="00FE7D02"/>
    <w:rsid w:val="00FF0E39"/>
    <w:rsid w:val="00FF1398"/>
    <w:rsid w:val="00FF3C45"/>
    <w:rsid w:val="00FF59A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26E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D0D3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E4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47A3"/>
  </w:style>
  <w:style w:type="paragraph" w:styleId="a8">
    <w:name w:val="footer"/>
    <w:basedOn w:val="a"/>
    <w:link w:val="a9"/>
    <w:uiPriority w:val="99"/>
    <w:unhideWhenUsed/>
    <w:rsid w:val="00BE4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47A3"/>
  </w:style>
  <w:style w:type="table" w:styleId="aa">
    <w:name w:val="Table Grid"/>
    <w:basedOn w:val="a1"/>
    <w:uiPriority w:val="39"/>
    <w:rsid w:val="00622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26E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D0D3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E4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47A3"/>
  </w:style>
  <w:style w:type="paragraph" w:styleId="a8">
    <w:name w:val="footer"/>
    <w:basedOn w:val="a"/>
    <w:link w:val="a9"/>
    <w:uiPriority w:val="99"/>
    <w:unhideWhenUsed/>
    <w:rsid w:val="00BE4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47A3"/>
  </w:style>
  <w:style w:type="table" w:styleId="aa">
    <w:name w:val="Table Grid"/>
    <w:basedOn w:val="a1"/>
    <w:uiPriority w:val="39"/>
    <w:rsid w:val="00622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25D43-C90D-417B-A49F-877D91B0F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Шульгина</cp:lastModifiedBy>
  <cp:revision>2</cp:revision>
  <cp:lastPrinted>2022-08-19T08:52:00Z</cp:lastPrinted>
  <dcterms:created xsi:type="dcterms:W3CDTF">2022-09-07T15:36:00Z</dcterms:created>
  <dcterms:modified xsi:type="dcterms:W3CDTF">2022-09-07T15:36:00Z</dcterms:modified>
</cp:coreProperties>
</file>